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B0" w:rsidRDefault="00701DB0" w:rsidP="00701DB0">
      <w:pPr>
        <w:pStyle w:val="a3"/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p w:rsidR="00701DB0" w:rsidRDefault="00701DB0" w:rsidP="00701DB0">
      <w:pPr>
        <w:pStyle w:val="a3"/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p w:rsidR="00701DB0" w:rsidRPr="002229A7" w:rsidRDefault="00701DB0" w:rsidP="00701DB0">
      <w:pPr>
        <w:pStyle w:val="a3"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</w:t>
      </w:r>
      <w:r w:rsidRPr="002229A7">
        <w:rPr>
          <w:rFonts w:ascii="Times New Roman" w:hAnsi="Times New Roman"/>
          <w:b/>
          <w:sz w:val="32"/>
          <w:szCs w:val="32"/>
        </w:rPr>
        <w:t>План учебы актива</w:t>
      </w:r>
    </w:p>
    <w:p w:rsidR="00701DB0" w:rsidRPr="002229A7" w:rsidRDefault="00701DB0" w:rsidP="00701DB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1490"/>
        <w:gridCol w:w="5245"/>
        <w:gridCol w:w="2225"/>
      </w:tblGrid>
      <w:tr w:rsidR="00701DB0" w:rsidRPr="002229A7" w:rsidTr="00701DB0">
        <w:trPr>
          <w:trHeight w:val="534"/>
        </w:trPr>
        <w:tc>
          <w:tcPr>
            <w:tcW w:w="675" w:type="dxa"/>
            <w:shd w:val="clear" w:color="auto" w:fill="auto"/>
          </w:tcPr>
          <w:p w:rsidR="00701DB0" w:rsidRPr="002229A7" w:rsidRDefault="00701DB0" w:rsidP="00286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90" w:type="dxa"/>
            <w:shd w:val="clear" w:color="auto" w:fill="auto"/>
          </w:tcPr>
          <w:p w:rsidR="00701DB0" w:rsidRPr="002229A7" w:rsidRDefault="00701DB0" w:rsidP="00286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45" w:type="dxa"/>
            <w:shd w:val="clear" w:color="auto" w:fill="auto"/>
          </w:tcPr>
          <w:p w:rsidR="00701DB0" w:rsidRPr="002229A7" w:rsidRDefault="00701DB0" w:rsidP="00286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5" w:type="dxa"/>
            <w:shd w:val="clear" w:color="auto" w:fill="auto"/>
          </w:tcPr>
          <w:p w:rsidR="00701DB0" w:rsidRPr="002229A7" w:rsidRDefault="00701DB0" w:rsidP="00286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01DB0" w:rsidRPr="002229A7" w:rsidTr="00701DB0">
        <w:trPr>
          <w:trHeight w:val="534"/>
        </w:trPr>
        <w:tc>
          <w:tcPr>
            <w:tcW w:w="67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24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1.Уставные документы детской  организации (программа деятельности, модель самоуправления)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DB0" w:rsidRPr="002229A7" w:rsidTr="00701DB0">
        <w:trPr>
          <w:trHeight w:val="534"/>
        </w:trPr>
        <w:tc>
          <w:tcPr>
            <w:tcW w:w="67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24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1. Детские общественные организации – сущность и виды  деятельности.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2. Методические рекомендации по оформлению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лидера.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Чирова Е.Н.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701DB0" w:rsidRPr="002229A7" w:rsidTr="00701DB0">
        <w:trPr>
          <w:trHeight w:val="534"/>
        </w:trPr>
        <w:tc>
          <w:tcPr>
            <w:tcW w:w="67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1. Игра – как средство развития личности. Игра «Шире круг»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2. Знакомство с акцией «Письмо солдату»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Гришина М.В.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  <w:tr w:rsidR="00701DB0" w:rsidRPr="002229A7" w:rsidTr="00701DB0">
        <w:trPr>
          <w:trHeight w:val="534"/>
        </w:trPr>
        <w:tc>
          <w:tcPr>
            <w:tcW w:w="67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1. Как помочь преодолеть застенчивость.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2. Игра «Давайте познакомимся»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3. Игра – викторина.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auto"/>
          </w:tcPr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Занина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701DB0" w:rsidRPr="002229A7" w:rsidRDefault="00701DB0" w:rsidP="002864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</w:tbl>
    <w:p w:rsidR="00701DB0" w:rsidRPr="002229A7" w:rsidRDefault="00701DB0" w:rsidP="00701DB0">
      <w:pPr>
        <w:spacing w:after="0"/>
        <w:rPr>
          <w:rFonts w:ascii="Times New Roman" w:hAnsi="Times New Roman"/>
          <w:sz w:val="24"/>
          <w:szCs w:val="24"/>
        </w:rPr>
      </w:pPr>
    </w:p>
    <w:p w:rsidR="00701DB0" w:rsidRPr="002229A7" w:rsidRDefault="00701DB0" w:rsidP="00701DB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77BA8" w:rsidRDefault="00277BA8" w:rsidP="00277BA8">
      <w:pPr>
        <w:jc w:val="center"/>
        <w:rPr>
          <w:rFonts w:ascii="Times New Roman" w:hAnsi="Times New Roman"/>
          <w:sz w:val="28"/>
          <w:szCs w:val="28"/>
        </w:rPr>
      </w:pPr>
    </w:p>
    <w:p w:rsidR="00277BA8" w:rsidRDefault="00277BA8" w:rsidP="00277BA8">
      <w:pPr>
        <w:jc w:val="center"/>
        <w:rPr>
          <w:rFonts w:ascii="Times New Roman" w:hAnsi="Times New Roman"/>
          <w:sz w:val="28"/>
          <w:szCs w:val="28"/>
        </w:rPr>
      </w:pPr>
    </w:p>
    <w:p w:rsidR="00277BA8" w:rsidRDefault="00277BA8" w:rsidP="00277BA8">
      <w:pPr>
        <w:jc w:val="center"/>
        <w:rPr>
          <w:rFonts w:ascii="Times New Roman" w:hAnsi="Times New Roman"/>
          <w:sz w:val="28"/>
          <w:szCs w:val="28"/>
        </w:rPr>
      </w:pPr>
    </w:p>
    <w:p w:rsidR="00277BA8" w:rsidRPr="00225018" w:rsidRDefault="00277BA8" w:rsidP="00277B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Куратор по детскому движению       </w:t>
      </w:r>
      <w:proofErr w:type="spellStart"/>
      <w:r>
        <w:rPr>
          <w:rFonts w:ascii="Times New Roman" w:hAnsi="Times New Roman"/>
          <w:sz w:val="28"/>
          <w:szCs w:val="28"/>
        </w:rPr>
        <w:t>М.Д.Шастина</w:t>
      </w:r>
      <w:proofErr w:type="spellEnd"/>
    </w:p>
    <w:p w:rsidR="002D4A17" w:rsidRDefault="002D4A17"/>
    <w:sectPr w:rsidR="002D4A17" w:rsidSect="002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672F6"/>
    <w:multiLevelType w:val="hybridMultilevel"/>
    <w:tmpl w:val="1B40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01DB0"/>
    <w:rsid w:val="00277BA8"/>
    <w:rsid w:val="002D4A17"/>
    <w:rsid w:val="004F1670"/>
    <w:rsid w:val="00701DB0"/>
    <w:rsid w:val="008072AC"/>
    <w:rsid w:val="00D6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DB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DB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SPecialiST RePack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2017-07-18T14:19:00Z</dcterms:created>
  <dcterms:modified xsi:type="dcterms:W3CDTF">2017-07-18T19:35:00Z</dcterms:modified>
</cp:coreProperties>
</file>